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BC" w:rsidRDefault="00F02FB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margin">
              <wp:posOffset>-685691</wp:posOffset>
            </wp:positionH>
            <wp:positionV relativeFrom="paragraph">
              <wp:posOffset>-535940</wp:posOffset>
            </wp:positionV>
            <wp:extent cx="7604434" cy="10706472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utum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434" cy="10706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95D" w:rsidRPr="008114A5" w:rsidRDefault="0001368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margin">
                  <wp:posOffset>217805</wp:posOffset>
                </wp:positionH>
                <wp:positionV relativeFrom="paragraph">
                  <wp:posOffset>171763</wp:posOffset>
                </wp:positionV>
                <wp:extent cx="5732060" cy="1160060"/>
                <wp:effectExtent l="0" t="0" r="2540" b="2540"/>
                <wp:wrapNone/>
                <wp:docPr id="15" name="横巻き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0" cy="116006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6463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5" o:spid="_x0000_s1026" type="#_x0000_t98" style="position:absolute;left:0;text-align:left;margin-left:17.15pt;margin-top:13.5pt;width:451.35pt;height:91.35pt;z-index:-25165619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" fillcolor="#f7caac [1301]" stroked="f" strokeweight="1pt">
                <v:stroke joinstyle="miter"/>
                <w10:wrap anchorx="margin"/>
              </v:shape>
            </w:pict>
          </mc:Fallback>
        </mc:AlternateContent>
      </w:r>
      <w:r w:rsidR="00BD17B7" w:rsidRPr="008114A5">
        <w:rPr>
          <w:rFonts w:asciiTheme="majorEastAsia" w:eastAsiaTheme="majorEastAsia" w:hAnsiTheme="majorEastAsia" w:hint="eastAsia"/>
          <w:sz w:val="22"/>
        </w:rPr>
        <w:t>事業主の皆様、事務担当の皆様へ</w:t>
      </w:r>
    </w:p>
    <w:p w:rsidR="00BD17B7" w:rsidRPr="00080BE1" w:rsidRDefault="00BD17B7">
      <w:pPr>
        <w:rPr>
          <w:rFonts w:asciiTheme="majorEastAsia" w:eastAsiaTheme="majorEastAsia" w:hAnsiTheme="majorEastAsia"/>
        </w:rPr>
      </w:pPr>
    </w:p>
    <w:p w:rsidR="008114A5" w:rsidRPr="0001368D" w:rsidRDefault="00DB674B" w:rsidP="00FD47AE">
      <w:pPr>
        <w:jc w:val="center"/>
        <w:rPr>
          <w:rFonts w:ascii="ＤＦ太丸ゴシック体N" w:eastAsia="ＤＦ太丸ゴシック体N" w:hAnsi="ＤＦ太丸ゴシック体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3B5">
        <w:rPr>
          <w:b/>
          <w:noProof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5459104</wp:posOffset>
            </wp:positionH>
            <wp:positionV relativeFrom="paragraph">
              <wp:posOffset>525439</wp:posOffset>
            </wp:positionV>
            <wp:extent cx="1787646" cy="2170414"/>
            <wp:effectExtent l="0" t="0" r="0" b="0"/>
            <wp:wrapNone/>
            <wp:docPr id="2" name="図 2" descr="C:\Users\kibichuo\AppData\Local\Microsoft\Windows\INetCache\Content.Word\presentation_shikibou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ibichuo\AppData\Local\Microsoft\Windows\INetCache\Content.Word\presentation_shikibou_m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35" cy="21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7B7" w:rsidRPr="0001368D">
        <w:rPr>
          <w:rFonts w:ascii="ＤＦ太丸ゴシック体N" w:eastAsia="ＤＦ太丸ゴシック体N" w:hAnsi="ＤＦ太丸ゴシック体N" w:hint="eastAs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年末調整</w:t>
      </w:r>
      <w:r w:rsidR="00080BE1" w:rsidRPr="0001368D">
        <w:rPr>
          <w:rFonts w:ascii="ＤＦ太丸ゴシック体N" w:eastAsia="ＤＦ太丸ゴシック体N" w:hAnsi="ＤＦ太丸ゴシック体N" w:hint="eastAs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D17B7" w:rsidRPr="0001368D">
        <w:rPr>
          <w:rFonts w:ascii="ＤＦ太丸ゴシック体N" w:eastAsia="ＤＦ太丸ゴシック体N" w:hAnsi="ＤＦ太丸ゴシック体N" w:hint="eastAs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説明会開催</w:t>
      </w:r>
    </w:p>
    <w:p w:rsidR="00BC58B6" w:rsidRDefault="00BC58B6" w:rsidP="008114A5">
      <w:pPr>
        <w:spacing w:line="420" w:lineRule="exact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DB674B" w:rsidRDefault="00DB674B" w:rsidP="008114A5">
      <w:pPr>
        <w:spacing w:line="420" w:lineRule="exact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8114A5" w:rsidRPr="008114A5" w:rsidRDefault="00BC58B6" w:rsidP="008114A5">
      <w:pPr>
        <w:spacing w:line="420" w:lineRule="exact"/>
        <w:rPr>
          <w:rFonts w:ascii="ＤＦ太丸ゴシック体N" w:eastAsia="ＤＦ太丸ゴシック体N" w:hAnsi="ＤＦ太丸ゴシック体N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77906</wp:posOffset>
                </wp:positionV>
                <wp:extent cx="5797588" cy="1624084"/>
                <wp:effectExtent l="133350" t="133350" r="127000" b="14795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88" cy="162408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AF36E" id="角丸四角形 8" o:spid="_x0000_s1026" style="position:absolute;left:0;text-align:left;margin-left:0;margin-top:6.15pt;width:456.5pt;height:127.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" fillcolor="white [3201]" stroked="f" strokeweight="1pt">
                <v:stroke joinstyle="miter"/>
                <v:shadow on="t" color="black" offset="0,1pt"/>
                <w10:wrap anchorx="margin"/>
              </v:roundrect>
            </w:pict>
          </mc:Fallback>
        </mc:AlternateContent>
      </w:r>
    </w:p>
    <w:p w:rsidR="008114A5" w:rsidRDefault="00BC58B6" w:rsidP="00E76DB0">
      <w:pPr>
        <w:spacing w:line="600" w:lineRule="exact"/>
        <w:ind w:firstLineChars="200" w:firstLine="560"/>
        <w:rPr>
          <w:rFonts w:ascii="ＤＦ太丸ゴシック体N" w:eastAsia="ＤＦ太丸ゴシック体N" w:hAnsi="ＤＦ太丸ゴシック体N"/>
          <w:sz w:val="28"/>
          <w:szCs w:val="28"/>
        </w:rPr>
      </w:pPr>
      <w:r>
        <w:rPr>
          <w:rFonts w:ascii="ＤＦ太丸ゴシック体N" w:eastAsia="ＤＦ太丸ゴシック体N" w:hAnsi="ＤＦ太丸ゴシック体N" w:hint="eastAsia"/>
          <w:sz w:val="28"/>
          <w:szCs w:val="28"/>
        </w:rPr>
        <w:t>★</w:t>
      </w:r>
      <w:r w:rsidR="00BD17B7" w:rsidRPr="008114A5">
        <w:rPr>
          <w:rFonts w:ascii="ＤＦ太丸ゴシック体N" w:eastAsia="ＤＦ太丸ゴシック体N" w:hAnsi="ＤＦ太丸ゴシック体N" w:hint="eastAsia"/>
          <w:sz w:val="28"/>
          <w:szCs w:val="28"/>
        </w:rPr>
        <w:t>この説明会では年末調整がスムーズにできるように講師が</w:t>
      </w:r>
    </w:p>
    <w:p w:rsidR="00BD17B7" w:rsidRDefault="00BD17B7" w:rsidP="00BC58B6">
      <w:pPr>
        <w:spacing w:line="420" w:lineRule="exact"/>
        <w:ind w:firstLineChars="300" w:firstLine="840"/>
        <w:rPr>
          <w:rFonts w:ascii="ＤＦ太丸ゴシック体N" w:eastAsia="ＤＦ太丸ゴシック体N" w:hAnsi="ＤＦ太丸ゴシック体N"/>
          <w:sz w:val="28"/>
          <w:szCs w:val="28"/>
          <w:shd w:val="pct15" w:color="auto" w:fill="FFFFFF"/>
        </w:rPr>
      </w:pPr>
      <w:r w:rsidRPr="00F363B5">
        <w:rPr>
          <w:rFonts w:ascii="ＤＦ太丸ゴシック体N" w:eastAsia="ＤＦ太丸ゴシック体N" w:hAnsi="ＤＦ太丸ゴシック体N" w:hint="eastAsia"/>
          <w:sz w:val="28"/>
          <w:szCs w:val="28"/>
          <w:shd w:val="pct15" w:color="auto" w:fill="FFFFFF"/>
        </w:rPr>
        <w:t>ポイントを分かり易く説明します。</w:t>
      </w:r>
    </w:p>
    <w:p w:rsidR="00E76DB0" w:rsidRPr="00F363B5" w:rsidRDefault="00E76DB0" w:rsidP="00BC58B6">
      <w:pPr>
        <w:spacing w:line="420" w:lineRule="exact"/>
        <w:ind w:firstLineChars="300" w:firstLine="840"/>
        <w:rPr>
          <w:rFonts w:ascii="ＤＦ太丸ゴシック体N" w:eastAsia="ＤＦ太丸ゴシック体N" w:hAnsi="ＤＦ太丸ゴシック体N"/>
          <w:sz w:val="28"/>
          <w:szCs w:val="28"/>
          <w:shd w:val="pct15" w:color="auto" w:fill="FFFFFF"/>
        </w:rPr>
      </w:pPr>
    </w:p>
    <w:p w:rsidR="008114A5" w:rsidRPr="00E76DB0" w:rsidRDefault="008114A5" w:rsidP="00FD47AE">
      <w:pPr>
        <w:spacing w:line="440" w:lineRule="exact"/>
        <w:rPr>
          <w:rFonts w:asciiTheme="majorEastAsia" w:eastAsiaTheme="majorEastAsia" w:hAnsiTheme="majorEastAsia"/>
        </w:rPr>
      </w:pPr>
    </w:p>
    <w:p w:rsidR="00FD47AE" w:rsidRPr="00FD47AE" w:rsidRDefault="00FD47AE" w:rsidP="00FD47AE">
      <w:pPr>
        <w:spacing w:line="440" w:lineRule="exact"/>
        <w:rPr>
          <w:rFonts w:asciiTheme="majorEastAsia" w:eastAsiaTheme="majorEastAsia" w:hAnsiTheme="majorEastAsia"/>
          <w:sz w:val="36"/>
          <w:szCs w:val="36"/>
        </w:rPr>
      </w:pPr>
    </w:p>
    <w:p w:rsidR="00BD17B7" w:rsidRPr="00FD47AE" w:rsidRDefault="000C0CA8" w:rsidP="00822BB7">
      <w:pPr>
        <w:ind w:firstLineChars="100" w:firstLine="360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日時：令和元年１１月２７日（水</w:t>
      </w:r>
      <w:r w:rsidR="00BD17B7" w:rsidRPr="00FD47AE">
        <w:rPr>
          <w:rFonts w:asciiTheme="majorEastAsia" w:eastAsiaTheme="majorEastAsia" w:hAnsiTheme="majorEastAsia" w:hint="eastAsia"/>
          <w:sz w:val="36"/>
          <w:szCs w:val="36"/>
        </w:rPr>
        <w:t>）13：30～15：30</w:t>
      </w:r>
    </w:p>
    <w:p w:rsidR="00BD17B7" w:rsidRPr="00FD47AE" w:rsidRDefault="00BD17B7" w:rsidP="00822BB7">
      <w:pPr>
        <w:ind w:firstLineChars="100" w:firstLine="360"/>
        <w:jc w:val="left"/>
        <w:rPr>
          <w:rFonts w:asciiTheme="majorEastAsia" w:eastAsiaTheme="majorEastAsia" w:hAnsiTheme="majorEastAsia"/>
          <w:sz w:val="36"/>
          <w:szCs w:val="36"/>
        </w:rPr>
      </w:pPr>
      <w:r w:rsidRPr="00FD47AE">
        <w:rPr>
          <w:rFonts w:asciiTheme="majorEastAsia" w:eastAsiaTheme="majorEastAsia" w:hAnsiTheme="majorEastAsia" w:hint="eastAsia"/>
          <w:sz w:val="36"/>
          <w:szCs w:val="36"/>
        </w:rPr>
        <w:t>場所：吉備中央町商工会本部（吉備中央町豊野1-1）</w:t>
      </w:r>
    </w:p>
    <w:p w:rsidR="00F363B5" w:rsidRPr="00FD47AE" w:rsidRDefault="00BD17B7" w:rsidP="00822BB7">
      <w:pPr>
        <w:ind w:firstLineChars="100" w:firstLine="360"/>
        <w:jc w:val="left"/>
        <w:rPr>
          <w:rFonts w:asciiTheme="majorEastAsia" w:eastAsiaTheme="majorEastAsia" w:hAnsiTheme="majorEastAsia"/>
          <w:sz w:val="36"/>
          <w:szCs w:val="36"/>
        </w:rPr>
      </w:pPr>
      <w:r w:rsidRPr="00FD47AE">
        <w:rPr>
          <w:rFonts w:asciiTheme="majorEastAsia" w:eastAsiaTheme="majorEastAsia" w:hAnsiTheme="majorEastAsia" w:hint="eastAsia"/>
          <w:sz w:val="36"/>
          <w:szCs w:val="36"/>
        </w:rPr>
        <w:t>講師：小野晃弘　氏（税理士）</w:t>
      </w:r>
    </w:p>
    <w:p w:rsidR="00BD17B7" w:rsidRPr="00F363B5" w:rsidRDefault="00BD17B7" w:rsidP="00F363B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3B5">
        <w:rPr>
          <w:rFonts w:asciiTheme="majorEastAsia" w:eastAsiaTheme="majorEastAsia" w:hAnsiTheme="majorEastAsia" w:hint="eastAsia"/>
          <w:sz w:val="32"/>
          <w:szCs w:val="32"/>
        </w:rPr>
        <w:t>＜</w:t>
      </w:r>
      <w:r w:rsidR="00F363B5" w:rsidRPr="00F363B5">
        <w:rPr>
          <w:rFonts w:asciiTheme="majorEastAsia" w:eastAsiaTheme="majorEastAsia" w:hAnsiTheme="majorEastAsia" w:hint="eastAsia"/>
          <w:sz w:val="32"/>
          <w:szCs w:val="32"/>
        </w:rPr>
        <w:t xml:space="preserve">年末調整説明会 </w:t>
      </w:r>
      <w:r w:rsidRPr="00F363B5">
        <w:rPr>
          <w:rFonts w:asciiTheme="majorEastAsia" w:eastAsiaTheme="majorEastAsia" w:hAnsiTheme="majorEastAsia" w:hint="eastAsia"/>
          <w:sz w:val="32"/>
          <w:szCs w:val="32"/>
        </w:rPr>
        <w:t>参加</w:t>
      </w:r>
      <w:bookmarkStart w:id="0" w:name="_GoBack"/>
      <w:bookmarkEnd w:id="0"/>
      <w:r w:rsidRPr="00F363B5">
        <w:rPr>
          <w:rFonts w:asciiTheme="majorEastAsia" w:eastAsiaTheme="majorEastAsia" w:hAnsiTheme="majorEastAsia" w:hint="eastAsia"/>
          <w:sz w:val="32"/>
          <w:szCs w:val="32"/>
        </w:rPr>
        <w:t>申込書＞</w:t>
      </w:r>
    </w:p>
    <w:p w:rsidR="00BD17B7" w:rsidRPr="00F363B5" w:rsidRDefault="00BD17B7" w:rsidP="00BD17B7">
      <w:pPr>
        <w:rPr>
          <w:rFonts w:asciiTheme="majorEastAsia" w:eastAsiaTheme="majorEastAsia" w:hAnsiTheme="majorEastAsia"/>
          <w:sz w:val="22"/>
        </w:rPr>
      </w:pPr>
      <w:r w:rsidRPr="00F363B5">
        <w:rPr>
          <w:rFonts w:asciiTheme="majorEastAsia" w:eastAsiaTheme="majorEastAsia" w:hAnsiTheme="majorEastAsia" w:hint="eastAsia"/>
          <w:sz w:val="22"/>
        </w:rPr>
        <w:t>吉備中央町商工会　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BD17B7" w:rsidRPr="00F363B5" w:rsidTr="00DB674B">
        <w:trPr>
          <w:trHeight w:val="608"/>
        </w:trPr>
        <w:tc>
          <w:tcPr>
            <w:tcW w:w="1276" w:type="dxa"/>
            <w:vAlign w:val="center"/>
          </w:tcPr>
          <w:p w:rsidR="00BD17B7" w:rsidRPr="00F363B5" w:rsidRDefault="00BD17B7" w:rsidP="00FD47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3B5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371" w:type="dxa"/>
          </w:tcPr>
          <w:p w:rsidR="00BD17B7" w:rsidRPr="00F363B5" w:rsidRDefault="00BD17B7" w:rsidP="00BD1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17B7" w:rsidRPr="00F363B5" w:rsidTr="00DB674B">
        <w:trPr>
          <w:trHeight w:val="608"/>
        </w:trPr>
        <w:tc>
          <w:tcPr>
            <w:tcW w:w="1276" w:type="dxa"/>
            <w:vAlign w:val="center"/>
          </w:tcPr>
          <w:p w:rsidR="00BD17B7" w:rsidRPr="00F363B5" w:rsidRDefault="00BD17B7" w:rsidP="00FD47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3B5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7371" w:type="dxa"/>
          </w:tcPr>
          <w:p w:rsidR="00BD17B7" w:rsidRPr="00F363B5" w:rsidRDefault="00BD17B7" w:rsidP="00BD1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17B7" w:rsidRPr="00F363B5" w:rsidTr="00DB674B">
        <w:trPr>
          <w:trHeight w:val="608"/>
        </w:trPr>
        <w:tc>
          <w:tcPr>
            <w:tcW w:w="1276" w:type="dxa"/>
            <w:vAlign w:val="center"/>
          </w:tcPr>
          <w:p w:rsidR="00BD17B7" w:rsidRPr="00F363B5" w:rsidRDefault="00BD17B7" w:rsidP="00FD47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3B5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371" w:type="dxa"/>
          </w:tcPr>
          <w:p w:rsidR="00BD17B7" w:rsidRPr="00F363B5" w:rsidRDefault="00BD17B7" w:rsidP="00BD1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17B7" w:rsidRPr="00F363B5" w:rsidTr="00DB674B">
        <w:trPr>
          <w:trHeight w:val="608"/>
        </w:trPr>
        <w:tc>
          <w:tcPr>
            <w:tcW w:w="1276" w:type="dxa"/>
            <w:vAlign w:val="center"/>
          </w:tcPr>
          <w:p w:rsidR="00BD17B7" w:rsidRPr="00F363B5" w:rsidRDefault="00BD17B7" w:rsidP="00FD47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3B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371" w:type="dxa"/>
          </w:tcPr>
          <w:p w:rsidR="00BD17B7" w:rsidRPr="00F363B5" w:rsidRDefault="00BD17B7" w:rsidP="00BD1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B674B" w:rsidRDefault="006B151D" w:rsidP="00DB674B">
      <w:pPr>
        <w:spacing w:line="800" w:lineRule="exact"/>
        <w:jc w:val="center"/>
        <w:rPr>
          <w:rFonts w:ascii="ＤＦ太丸ゴシック体N" w:eastAsia="ＤＦ太丸ゴシック体N" w:hAnsi="ＤＦ太丸ゴシック体N"/>
          <w:sz w:val="36"/>
          <w:szCs w:val="36"/>
        </w:rPr>
      </w:pPr>
      <w:r>
        <w:rPr>
          <w:rFonts w:ascii="ＤＦ太丸ゴシック体N" w:eastAsia="ＤＦ太丸ゴシック体N" w:hAnsi="ＤＦ太丸ゴシック体N" w:hint="eastAsia"/>
          <w:sz w:val="36"/>
          <w:szCs w:val="36"/>
        </w:rPr>
        <w:t>F</w:t>
      </w:r>
      <w:r>
        <w:rPr>
          <w:rFonts w:ascii="ＤＦ太丸ゴシック体N" w:eastAsia="ＤＦ太丸ゴシック体N" w:hAnsi="ＤＦ太丸ゴシック体N"/>
          <w:sz w:val="36"/>
          <w:szCs w:val="36"/>
        </w:rPr>
        <w:t>AX</w:t>
      </w:r>
      <w:r w:rsidR="00BD17B7" w:rsidRPr="006B151D">
        <w:rPr>
          <w:rFonts w:ascii="ＤＦ太丸ゴシック体N" w:eastAsia="ＤＦ太丸ゴシック体N" w:hAnsi="ＤＦ太丸ゴシック体N" w:hint="eastAsia"/>
          <w:sz w:val="36"/>
          <w:szCs w:val="36"/>
        </w:rPr>
        <w:t>：</w:t>
      </w:r>
      <w:r w:rsidR="00BD17B7" w:rsidRPr="006B151D">
        <w:rPr>
          <w:rFonts w:ascii="ＤＦ太丸ゴシック体N" w:eastAsia="ＤＦ太丸ゴシック体N" w:hAnsi="ＤＦ太丸ゴシック体N" w:hint="eastAsia"/>
          <w:sz w:val="48"/>
          <w:szCs w:val="48"/>
        </w:rPr>
        <w:t>0866-54-1642</w:t>
      </w:r>
      <w:r w:rsidR="00F363B5" w:rsidRPr="006B151D">
        <w:rPr>
          <w:rFonts w:ascii="ＤＦ太丸ゴシック体N" w:eastAsia="ＤＦ太丸ゴシック体N" w:hAnsi="ＤＦ太丸ゴシック体N" w:hint="eastAsia"/>
          <w:sz w:val="36"/>
          <w:szCs w:val="36"/>
        </w:rPr>
        <w:t xml:space="preserve"> ・　</w:t>
      </w:r>
      <w:r>
        <w:rPr>
          <w:rFonts w:ascii="ＤＦ太丸ゴシック体N" w:eastAsia="ＤＦ太丸ゴシック体N" w:hAnsi="ＤＦ太丸ゴシック体N" w:hint="eastAsia"/>
          <w:sz w:val="36"/>
          <w:szCs w:val="36"/>
        </w:rPr>
        <w:t>T</w:t>
      </w:r>
      <w:r>
        <w:rPr>
          <w:rFonts w:ascii="ＤＦ太丸ゴシック体N" w:eastAsia="ＤＦ太丸ゴシック体N" w:hAnsi="ＤＦ太丸ゴシック体N"/>
          <w:sz w:val="36"/>
          <w:szCs w:val="36"/>
        </w:rPr>
        <w:t>EL</w:t>
      </w:r>
      <w:r w:rsidR="00BD17B7" w:rsidRPr="006B151D">
        <w:rPr>
          <w:rFonts w:ascii="ＤＦ太丸ゴシック体N" w:eastAsia="ＤＦ太丸ゴシック体N" w:hAnsi="ＤＦ太丸ゴシック体N" w:hint="eastAsia"/>
          <w:sz w:val="36"/>
          <w:szCs w:val="36"/>
        </w:rPr>
        <w:t>：</w:t>
      </w:r>
      <w:r w:rsidR="00BD17B7" w:rsidRPr="006B151D">
        <w:rPr>
          <w:rFonts w:ascii="ＤＦ太丸ゴシック体N" w:eastAsia="ＤＦ太丸ゴシック体N" w:hAnsi="ＤＦ太丸ゴシック体N" w:hint="eastAsia"/>
          <w:sz w:val="48"/>
          <w:szCs w:val="48"/>
        </w:rPr>
        <w:t>0866-54-1062</w:t>
      </w:r>
    </w:p>
    <w:p w:rsidR="00DB674B" w:rsidRDefault="00726F68" w:rsidP="00DB674B">
      <w:pPr>
        <w:spacing w:line="240" w:lineRule="exact"/>
        <w:jc w:val="center"/>
        <w:rPr>
          <w:rFonts w:ascii="ＤＦ太丸ゴシック体N" w:eastAsia="ＤＦ太丸ゴシック体N" w:hAnsi="ＤＦ太丸ゴシック体N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931545</wp:posOffset>
                </wp:positionH>
                <wp:positionV relativeFrom="paragraph">
                  <wp:posOffset>149225</wp:posOffset>
                </wp:positionV>
                <wp:extent cx="5018405" cy="1009650"/>
                <wp:effectExtent l="76200" t="76200" r="106045" b="114300"/>
                <wp:wrapNone/>
                <wp:docPr id="13" name="上矢印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405" cy="1009650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D12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3" o:spid="_x0000_s1026" type="#_x0000_t79" style="position:absolute;left:0;text-align:left;margin-left:73.35pt;margin-top:11.75pt;width:395.15pt;height:79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" adj="7565,9714,5400,10257" fillcolor="white [3212]" strokecolor="#ed7d31 [3205]" strokeweight="1pt">
                <o:extrusion v:ext="view" viewpoint="0,0" viewpointorigin="0,0" skewangle="45" skewamt="0" type="perspective"/>
                <w10:wrap anchorx="margin"/>
              </v:shape>
            </w:pict>
          </mc:Fallback>
        </mc:AlternateContent>
      </w:r>
    </w:p>
    <w:p w:rsidR="00DB674B" w:rsidRDefault="00180EBF" w:rsidP="00DB674B">
      <w:pPr>
        <w:tabs>
          <w:tab w:val="left" w:pos="3079"/>
        </w:tabs>
        <w:ind w:firstLineChars="600" w:firstLine="1920"/>
        <w:rPr>
          <w:rFonts w:ascii="ＤＦ太丸ゴシック体N" w:eastAsia="ＤＦ太丸ゴシック体N" w:hAnsi="ＤＦ太丸ゴシック体N"/>
          <w:sz w:val="36"/>
          <w:szCs w:val="36"/>
        </w:rPr>
      </w:pPr>
      <w:r w:rsidRPr="006B151D">
        <w:rPr>
          <w:rFonts w:ascii="ＤＦ太丸ゴシック体N" w:eastAsia="ＤＦ太丸ゴシック体N" w:hAnsi="ＤＦ太丸ゴシック体N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150276</wp:posOffset>
            </wp:positionV>
            <wp:extent cx="1536700" cy="1144905"/>
            <wp:effectExtent l="19050" t="38100" r="6350" b="171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ssage_yoroshi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3221">
                      <a:off x="0" y="0"/>
                      <a:ext cx="15367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74B" w:rsidRPr="00DB674B" w:rsidRDefault="00BD17B7" w:rsidP="00DB674B">
      <w:pPr>
        <w:ind w:firstLineChars="700" w:firstLine="2520"/>
        <w:rPr>
          <w:rFonts w:ascii="ＤＦ太丸ゴシック体N" w:eastAsia="ＤＦ太丸ゴシック体N" w:hAnsi="ＤＦ太丸ゴシック体N"/>
          <w:sz w:val="36"/>
          <w:szCs w:val="36"/>
        </w:rPr>
      </w:pPr>
      <w:r w:rsidRPr="00FD47AE">
        <w:rPr>
          <w:rFonts w:ascii="ＤＦ太丸ゴシック体N" w:eastAsia="ＤＦ太丸ゴシック体N" w:hAnsi="ＤＦ太丸ゴシック体N" w:hint="eastAsia"/>
          <w:sz w:val="36"/>
          <w:szCs w:val="36"/>
        </w:rPr>
        <w:t>１１月１５日までにお申し込みください。</w:t>
      </w:r>
    </w:p>
    <w:p w:rsidR="00917387" w:rsidRDefault="00917387" w:rsidP="00F02FBC">
      <w:pPr>
        <w:spacing w:before="240" w:line="100" w:lineRule="exact"/>
        <w:ind w:firstLineChars="3550" w:firstLine="7810"/>
        <w:rPr>
          <w:rFonts w:asciiTheme="majorEastAsia" w:eastAsiaTheme="majorEastAsia" w:hAnsiTheme="majorEastAsia"/>
          <w:sz w:val="22"/>
        </w:rPr>
      </w:pPr>
    </w:p>
    <w:p w:rsidR="00DB674B" w:rsidRPr="00726F68" w:rsidRDefault="00DB674B" w:rsidP="00F02FBC">
      <w:pPr>
        <w:spacing w:before="240" w:line="1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726F68">
        <w:rPr>
          <w:rFonts w:asciiTheme="majorEastAsia" w:eastAsiaTheme="majorEastAsia" w:hAnsiTheme="majorEastAsia" w:hint="eastAsia"/>
          <w:sz w:val="28"/>
          <w:szCs w:val="28"/>
        </w:rPr>
        <w:t>吉備中央町商工会</w:t>
      </w:r>
    </w:p>
    <w:sectPr w:rsidR="00DB674B" w:rsidRPr="00726F68" w:rsidSect="00DB674B"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太丸ゴシック体N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D7B40"/>
    <w:multiLevelType w:val="hybridMultilevel"/>
    <w:tmpl w:val="BE009A64"/>
    <w:lvl w:ilvl="0" w:tplc="20CA306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B7"/>
    <w:rsid w:val="0001368D"/>
    <w:rsid w:val="00080BE1"/>
    <w:rsid w:val="000C0CA8"/>
    <w:rsid w:val="0017595D"/>
    <w:rsid w:val="00180EBF"/>
    <w:rsid w:val="003409ED"/>
    <w:rsid w:val="003767FD"/>
    <w:rsid w:val="004C4487"/>
    <w:rsid w:val="006B151D"/>
    <w:rsid w:val="006F6088"/>
    <w:rsid w:val="00726F68"/>
    <w:rsid w:val="008114A5"/>
    <w:rsid w:val="00822BB7"/>
    <w:rsid w:val="00826B8B"/>
    <w:rsid w:val="00917387"/>
    <w:rsid w:val="00B54C24"/>
    <w:rsid w:val="00BC58B6"/>
    <w:rsid w:val="00BD17B7"/>
    <w:rsid w:val="00DB674B"/>
    <w:rsid w:val="00E76DB0"/>
    <w:rsid w:val="00F02FBC"/>
    <w:rsid w:val="00F363B5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0E3CE-6DBA-479B-837E-D337B36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4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kibichuo</dc:creator>
  <cp:keywords/>
  <dc:description/>
  <cp:lastModifiedBy>吉備中央町商工会</cp:lastModifiedBy>
  <cp:revision>19</cp:revision>
  <cp:lastPrinted>2018-09-20T01:31:00Z</cp:lastPrinted>
  <dcterms:created xsi:type="dcterms:W3CDTF">2018-09-20T00:24:00Z</dcterms:created>
  <dcterms:modified xsi:type="dcterms:W3CDTF">2019-10-11T08:34:00Z</dcterms:modified>
</cp:coreProperties>
</file>